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Calibri" w:hAnsi="Calibri" w:cs="Calibri" w:eastAsia="Calibri"/>
          <w:color w:val="auto"/>
          <w:spacing w:val="0"/>
          <w:position w:val="0"/>
          <w:sz w:val="24"/>
          <w:shd w:fill="auto" w:val="clear"/>
        </w:rPr>
      </w:pPr>
      <w:r>
        <w:object w:dxaOrig="2927" w:dyaOrig="1139">
          <v:rect xmlns:o="urn:schemas-microsoft-com:office:office" xmlns:v="urn:schemas-microsoft-com:vml" id="rectole0000000000" style="width:146.350000pt;height:56.9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center"/>
        <w:rPr>
          <w:rFonts w:ascii="Calibri" w:hAnsi="Calibri" w:cs="Calibri" w:eastAsia="Calibri"/>
          <w:color w:val="auto"/>
          <w:spacing w:val="0"/>
          <w:position w:val="0"/>
          <w:sz w:val="24"/>
          <w:shd w:fill="auto" w:val="clear"/>
        </w:rPr>
      </w:pPr>
    </w:p>
    <w:p>
      <w:pPr>
        <w:spacing w:before="0" w:after="0" w:line="240"/>
        <w:ind w:right="0" w:left="0" w:firstLine="0"/>
        <w:jc w:val="center"/>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Comunicato stampa</w:t>
      </w:r>
    </w:p>
    <w:p>
      <w:pPr>
        <w:spacing w:before="0" w:after="0" w:line="240"/>
        <w:ind w:right="0" w:left="0" w:firstLine="0"/>
        <w:jc w:val="center"/>
        <w:rPr>
          <w:rFonts w:ascii="Arial" w:hAnsi="Arial" w:cs="Arial" w:eastAsia="Arial"/>
          <w:b/>
          <w:color w:val="auto"/>
          <w:spacing w:val="0"/>
          <w:position w:val="0"/>
          <w:sz w:val="28"/>
          <w:shd w:fill="auto" w:val="clear"/>
        </w:rPr>
      </w:pPr>
    </w:p>
    <w:p>
      <w:pPr>
        <w:spacing w:before="0" w:after="0" w:line="240"/>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FUTURO E RISTORAZIONE:</w:t>
      </w:r>
    </w:p>
    <w:p>
      <w:pPr>
        <w:spacing w:before="0" w:after="0" w:line="240"/>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RITORNA L’EVENTO DI SOPLAYA DEDICATO A RISTORATORI E CHEF</w:t>
      </w:r>
    </w:p>
    <w:p>
      <w:pPr>
        <w:spacing w:before="0" w:after="0" w:line="240"/>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SULLE INNOVAZIONI DEL SETTORE, DALLA TECNOLOGIA ALLA FILIERA AGROALIMENTARE</w:t>
      </w:r>
    </w:p>
    <w:p>
      <w:pPr>
        <w:spacing w:before="0" w:after="0" w:line="240"/>
        <w:ind w:right="0" w:left="0" w:firstLine="0"/>
        <w:jc w:val="left"/>
        <w:rPr>
          <w:rFonts w:ascii="Arial" w:hAnsi="Arial" w:cs="Arial" w:eastAsia="Arial"/>
          <w:b/>
          <w:color w:val="auto"/>
          <w:spacing w:val="0"/>
          <w:position w:val="0"/>
          <w:sz w:val="32"/>
          <w:shd w:fill="auto" w:val="clear"/>
        </w:rPr>
      </w:pPr>
    </w:p>
    <w:p>
      <w:pPr>
        <w:spacing w:before="0" w:after="0" w:line="240"/>
        <w:ind w:right="0" w:left="0" w:firstLine="0"/>
        <w:jc w:val="center"/>
        <w:rPr>
          <w:rFonts w:ascii="Arial" w:hAnsi="Arial" w:cs="Arial" w:eastAsia="Arial"/>
          <w:i/>
          <w:color w:val="auto"/>
          <w:spacing w:val="0"/>
          <w:position w:val="0"/>
          <w:sz w:val="24"/>
          <w:shd w:fill="auto" w:val="clear"/>
        </w:rPr>
      </w:pPr>
      <w:r>
        <w:rPr>
          <w:rFonts w:ascii="Arial" w:hAnsi="Arial" w:cs="Arial" w:eastAsia="Arial"/>
          <w:i/>
          <w:color w:val="auto"/>
          <w:spacing w:val="0"/>
          <w:position w:val="0"/>
          <w:sz w:val="24"/>
          <w:shd w:fill="auto" w:val="clear"/>
        </w:rPr>
        <w:t xml:space="preserve">La versione digitale del vertice annuale organizzato dalla startup si pone l’obiettivo di aiutare il mondo della ristorazione con consigli immediati e pratici, grazie al confronto diretto con Chef e produttori.</w:t>
      </w:r>
    </w:p>
    <w:p>
      <w:pPr>
        <w:spacing w:before="0" w:after="0" w:line="240"/>
        <w:ind w:right="0" w:left="0" w:firstLine="0"/>
        <w:jc w:val="both"/>
        <w:rPr>
          <w:rFonts w:ascii="Calibri" w:hAnsi="Calibri" w:cs="Calibri" w:eastAsia="Calibri"/>
          <w:b/>
          <w:color w:val="auto"/>
          <w:spacing w:val="0"/>
          <w:position w:val="0"/>
          <w:sz w:val="32"/>
          <w:shd w:fill="auto" w:val="clear"/>
        </w:rPr>
      </w:pPr>
    </w:p>
    <w:p>
      <w:pPr>
        <w:spacing w:before="0" w:after="0" w:line="276"/>
        <w:ind w:right="0" w:left="0" w:firstLine="0"/>
        <w:jc w:val="both"/>
        <w:rPr>
          <w:rFonts w:ascii="Arial" w:hAnsi="Arial" w:cs="Arial" w:eastAsia="Arial"/>
          <w:color w:val="auto"/>
          <w:spacing w:val="0"/>
          <w:position w:val="0"/>
          <w:sz w:val="24"/>
          <w:shd w:fill="auto" w:val="clear"/>
        </w:rPr>
      </w:pPr>
      <w:r>
        <w:rPr>
          <w:rFonts w:ascii="Arial" w:hAnsi="Arial" w:cs="Arial" w:eastAsia="Arial"/>
          <w:i/>
          <w:color w:val="auto"/>
          <w:spacing w:val="0"/>
          <w:position w:val="0"/>
          <w:sz w:val="24"/>
          <w:shd w:fill="auto" w:val="clear"/>
        </w:rPr>
        <w:t xml:space="preserve">Udine, luglio 2021</w:t>
      </w:r>
      <w:r>
        <w:rPr>
          <w:rFonts w:ascii="Arial" w:hAnsi="Arial" w:cs="Arial" w:eastAsia="Arial"/>
          <w:color w:val="auto"/>
          <w:spacing w:val="0"/>
          <w:position w:val="0"/>
          <w:sz w:val="24"/>
          <w:shd w:fill="auto" w:val="clear"/>
        </w:rPr>
        <w:t xml:space="preserve"> </w:t>
      </w: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 Un talkshow digitale che permette un confronto diretto tra chef, ristoratori e produttori. Un luogo dove discutere delle innovazioni nel settore Ho.Re.Ca. Un</w:t>
      </w:r>
      <w:r>
        <w:rPr>
          <w:rFonts w:ascii="Arial" w:hAnsi="Arial" w:cs="Arial" w:eastAsia="Arial"/>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opportunit</w:t>
      </w:r>
      <w:r>
        <w:rPr>
          <w:rFonts w:ascii="Arial" w:hAnsi="Arial" w:cs="Arial" w:eastAsia="Arial"/>
          <w:color w:val="auto"/>
          <w:spacing w:val="0"/>
          <w:position w:val="0"/>
          <w:sz w:val="24"/>
          <w:shd w:fill="auto" w:val="clear"/>
        </w:rPr>
        <w:t xml:space="preserve">à per gli operatori del settore che possono trovare consigli pratici e utili da applicare immediatamente nel proprio ristorante.</w:t>
      </w:r>
    </w:p>
    <w:p>
      <w:pPr>
        <w:spacing w:before="0" w:after="0" w:line="276"/>
        <w:ind w:right="0" w:left="0" w:firstLine="0"/>
        <w:jc w:val="both"/>
        <w:rPr>
          <w:rFonts w:ascii="Arial" w:hAnsi="Arial" w:cs="Arial" w:eastAsia="Arial"/>
          <w:color w:val="auto"/>
          <w:spacing w:val="0"/>
          <w:position w:val="0"/>
          <w:sz w:val="24"/>
          <w:shd w:fill="auto" w:val="clear"/>
        </w:rPr>
      </w:pPr>
    </w:p>
    <w:p>
      <w:pPr>
        <w:spacing w:before="0" w:after="0" w:line="276"/>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Questo è il </w:t>
      </w:r>
      <w:r>
        <w:rPr>
          <w:rFonts w:ascii="Arial" w:hAnsi="Arial" w:cs="Arial" w:eastAsia="Arial"/>
          <w:b/>
          <w:color w:val="auto"/>
          <w:spacing w:val="0"/>
          <w:position w:val="0"/>
          <w:sz w:val="24"/>
          <w:shd w:fill="auto" w:val="clear"/>
        </w:rPr>
        <w:t xml:space="preserve">Talkshow di Futuro &amp; Ristorazione (</w:t>
      </w:r>
      <w:hyperlink xmlns:r="http://schemas.openxmlformats.org/officeDocument/2006/relationships" r:id="docRId2">
        <w:r>
          <w:rPr>
            <w:rFonts w:ascii="Arial" w:hAnsi="Arial" w:cs="Arial" w:eastAsia="Arial"/>
            <w:b/>
            <w:color w:val="1155CC"/>
            <w:spacing w:val="0"/>
            <w:position w:val="0"/>
            <w:sz w:val="24"/>
            <w:u w:val="single"/>
            <w:shd w:fill="auto" w:val="clear"/>
          </w:rPr>
          <w:t xml:space="preserve">www.futuroeristorazione.it</w:t>
        </w:r>
      </w:hyperlink>
      <w:r>
        <w:rPr>
          <w:rFonts w:ascii="Arial" w:hAnsi="Arial" w:cs="Arial" w:eastAsia="Arial"/>
          <w:b/>
          <w:color w:val="auto"/>
          <w:spacing w:val="0"/>
          <w:position w:val="0"/>
          <w:sz w:val="24"/>
          <w:shd w:fill="auto" w:val="clear"/>
        </w:rPr>
        <w:t xml:space="preserve">)</w:t>
      </w:r>
      <w:r>
        <w:rPr>
          <w:rFonts w:ascii="Arial" w:hAnsi="Arial" w:cs="Arial" w:eastAsia="Arial"/>
          <w:color w:val="auto"/>
          <w:spacing w:val="0"/>
          <w:position w:val="0"/>
          <w:sz w:val="24"/>
          <w:shd w:fill="auto" w:val="clear"/>
        </w:rPr>
        <w:t xml:space="preserve">, la versione digitale del vertice annuale sulle innovazioni nella ristorazione, dalla tecnologia alla filiera agroalimentare, fino ai nuovi trend, dedicato esclusivamente a ristoratori e chef, organizzato da </w:t>
      </w:r>
      <w:r>
        <w:rPr>
          <w:rFonts w:ascii="Arial" w:hAnsi="Arial" w:cs="Arial" w:eastAsia="Arial"/>
          <w:b/>
          <w:color w:val="auto"/>
          <w:spacing w:val="0"/>
          <w:position w:val="0"/>
          <w:sz w:val="24"/>
          <w:shd w:fill="auto" w:val="clear"/>
        </w:rPr>
        <w:t xml:space="preserve">Soplaya</w:t>
      </w:r>
      <w:r>
        <w:rPr>
          <w:rFonts w:ascii="Arial" w:hAnsi="Arial" w:cs="Arial" w:eastAsia="Arial"/>
          <w:color w:val="auto"/>
          <w:spacing w:val="0"/>
          <w:position w:val="0"/>
          <w:sz w:val="24"/>
          <w:shd w:fill="auto" w:val="clear"/>
        </w:rPr>
        <w:t xml:space="preserve">, la startup che sta rivoluzionando la filiera agroalimentare B2B. </w:t>
      </w:r>
    </w:p>
    <w:p>
      <w:pPr>
        <w:spacing w:before="0" w:after="0" w:line="276"/>
        <w:ind w:right="0" w:left="0" w:firstLine="0"/>
        <w:jc w:val="both"/>
        <w:rPr>
          <w:rFonts w:ascii="Arial" w:hAnsi="Arial" w:cs="Arial" w:eastAsia="Arial"/>
          <w:color w:val="auto"/>
          <w:spacing w:val="0"/>
          <w:position w:val="0"/>
          <w:sz w:val="24"/>
          <w:shd w:fill="auto" w:val="clear"/>
        </w:rPr>
      </w:pPr>
    </w:p>
    <w:p>
      <w:pPr>
        <w:spacing w:before="0" w:after="0" w:line="276"/>
        <w:ind w:right="0" w:left="0" w:firstLine="0"/>
        <w:jc w:val="both"/>
        <w:rPr>
          <w:rFonts w:ascii="Arial" w:hAnsi="Arial" w:cs="Arial" w:eastAsia="Arial"/>
          <w:color w:val="auto"/>
          <w:spacing w:val="0"/>
          <w:position w:val="0"/>
          <w:sz w:val="24"/>
          <w:shd w:fill="auto" w:val="clear"/>
        </w:rPr>
      </w:pPr>
      <w:r>
        <w:rPr>
          <w:rFonts w:ascii="Arial" w:hAnsi="Arial" w:cs="Arial" w:eastAsia="Arial"/>
          <w:i/>
          <w:color w:val="auto"/>
          <w:spacing w:val="0"/>
          <w:position w:val="0"/>
          <w:sz w:val="24"/>
          <w:shd w:fill="auto" w:val="clear"/>
        </w:rPr>
        <w:t xml:space="preserve">“Il nostro obiettivo è quello di aiutare il mondo della ristorazione, con consigli pratici e utili che si possono applicare fin da subito nei ristoranti. Il talkshow di quest’anno è un’estensione digitale dell’evento fisico Futuro &amp; Ristorazione, parte dal confronto tra chef e produttori e fa parte di un progetto più ampio di Soplaya cheha l’obiettivo di espandersi nel futuro su tutti i temi cruciali per gli imprenditori della ristorazione”</w:t>
      </w:r>
      <w:r>
        <w:rPr>
          <w:rFonts w:ascii="Arial" w:hAnsi="Arial" w:cs="Arial" w:eastAsia="Arial"/>
          <w:color w:val="auto"/>
          <w:spacing w:val="0"/>
          <w:position w:val="0"/>
          <w:sz w:val="24"/>
          <w:shd w:fill="auto" w:val="clear"/>
        </w:rPr>
        <w:t xml:space="preserve">, spiega Mauro Germani, co-founder di Soplaya.</w:t>
      </w:r>
    </w:p>
    <w:p>
      <w:pPr>
        <w:spacing w:before="0" w:after="0" w:line="276"/>
        <w:ind w:right="0" w:left="0" w:firstLine="0"/>
        <w:jc w:val="both"/>
        <w:rPr>
          <w:rFonts w:ascii="Arial" w:hAnsi="Arial" w:cs="Arial" w:eastAsia="Arial"/>
          <w:color w:val="auto"/>
          <w:spacing w:val="0"/>
          <w:position w:val="0"/>
          <w:sz w:val="24"/>
          <w:shd w:fill="auto" w:val="clear"/>
        </w:rPr>
      </w:pPr>
    </w:p>
    <w:p>
      <w:pPr>
        <w:spacing w:before="0" w:after="0" w:line="276"/>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La prima stagione dei Talkshow prevede cinque episodi, ognuno incentrato su temi diversi e interessanti per gli operatori del settore, una serie di brevi video interviste, dove Chef e produttori affrontano temi d'attualità enogastronomica, approfondendo il tema trattato e fornendo spunti pratici da applicare direttamente nei ristoranti.</w:t>
      </w:r>
    </w:p>
    <w:p>
      <w:pPr>
        <w:spacing w:before="0" w:after="0" w:line="276"/>
        <w:ind w:right="0" w:left="0" w:firstLine="0"/>
        <w:jc w:val="both"/>
        <w:rPr>
          <w:rFonts w:ascii="Arial" w:hAnsi="Arial" w:cs="Arial" w:eastAsia="Arial"/>
          <w:color w:val="auto"/>
          <w:spacing w:val="0"/>
          <w:position w:val="0"/>
          <w:sz w:val="24"/>
          <w:shd w:fill="auto" w:val="clear"/>
        </w:rPr>
      </w:pPr>
    </w:p>
    <w:p>
      <w:pPr>
        <w:numPr>
          <w:ilvl w:val="0"/>
          <w:numId w:val="6"/>
        </w:numPr>
        <w:spacing w:before="0" w:after="0" w:line="276"/>
        <w:ind w:right="0" w:left="720" w:hanging="360"/>
        <w:jc w:val="both"/>
        <w:rPr>
          <w:rFonts w:ascii="Arial" w:hAnsi="Arial" w:cs="Arial" w:eastAsia="Arial"/>
          <w:color w:val="000000"/>
          <w:spacing w:val="0"/>
          <w:position w:val="0"/>
          <w:sz w:val="24"/>
          <w:u w:val="single"/>
          <w:shd w:fill="auto" w:val="clear"/>
        </w:rPr>
      </w:pPr>
      <w:r>
        <w:rPr>
          <w:rFonts w:ascii="Arial" w:hAnsi="Arial" w:cs="Arial" w:eastAsia="Arial"/>
          <w:color w:val="000000"/>
          <w:spacing w:val="0"/>
          <w:position w:val="0"/>
          <w:sz w:val="24"/>
          <w:u w:val="single"/>
          <w:shd w:fill="auto" w:val="clear"/>
        </w:rPr>
        <w:t xml:space="preserve">Episodio 1 </w:t>
      </w:r>
      <w:r>
        <w:rPr>
          <w:rFonts w:ascii="Arial" w:hAnsi="Arial" w:cs="Arial" w:eastAsia="Arial"/>
          <w:color w:val="000000"/>
          <w:spacing w:val="0"/>
          <w:position w:val="0"/>
          <w:sz w:val="24"/>
          <w:u w:val="single"/>
          <w:shd w:fill="auto" w:val="clear"/>
        </w:rPr>
        <w:t xml:space="preserve">–</w:t>
      </w:r>
      <w:r>
        <w:rPr>
          <w:rFonts w:ascii="Arial" w:hAnsi="Arial" w:cs="Arial" w:eastAsia="Arial"/>
          <w:color w:val="000000"/>
          <w:spacing w:val="0"/>
          <w:position w:val="0"/>
          <w:sz w:val="24"/>
          <w:u w:val="single"/>
          <w:shd w:fill="auto" w:val="clear"/>
        </w:rPr>
        <w:t xml:space="preserve"> 26 luglio: </w:t>
      </w:r>
      <w:r>
        <w:rPr>
          <w:rFonts w:ascii="Arial" w:hAnsi="Arial" w:cs="Arial" w:eastAsia="Arial"/>
          <w:color w:val="auto"/>
          <w:spacing w:val="0"/>
          <w:position w:val="0"/>
          <w:sz w:val="24"/>
          <w:shd w:fill="auto" w:val="clear"/>
        </w:rPr>
        <w:t xml:space="preserve">“</w:t>
      </w:r>
      <w:r>
        <w:rPr>
          <w:rFonts w:ascii="Arial" w:hAnsi="Arial" w:cs="Arial" w:eastAsia="Arial"/>
          <w:color w:val="000000"/>
          <w:spacing w:val="0"/>
          <w:position w:val="0"/>
          <w:sz w:val="24"/>
          <w:u w:val="single"/>
          <w:shd w:fill="auto" w:val="clear"/>
        </w:rPr>
        <w:t xml:space="preserve">Rivoluziona il carrello: con i formaggi a latte crudo ed erborinati natural</w:t>
      </w:r>
      <w:r>
        <w:rPr>
          <w:rFonts w:ascii="Arial" w:hAnsi="Arial" w:cs="Arial" w:eastAsia="Arial"/>
          <w:color w:val="auto"/>
          <w:spacing w:val="0"/>
          <w:position w:val="0"/>
          <w:sz w:val="24"/>
          <w:shd w:fill="auto" w:val="clear"/>
        </w:rPr>
        <w:t xml:space="preserve">i”, con lo </w:t>
      </w:r>
      <w:r>
        <w:rPr>
          <w:rFonts w:ascii="Arial" w:hAnsi="Arial" w:cs="Arial" w:eastAsia="Arial"/>
          <w:b/>
          <w:color w:val="auto"/>
          <w:spacing w:val="0"/>
          <w:position w:val="0"/>
          <w:sz w:val="24"/>
          <w:shd w:fill="auto" w:val="clear"/>
        </w:rPr>
        <w:t xml:space="preserve">Chef Ivan Bombieri</w:t>
      </w:r>
      <w:r>
        <w:rPr>
          <w:rFonts w:ascii="Arial" w:hAnsi="Arial" w:cs="Arial" w:eastAsia="Arial"/>
          <w:color w:val="auto"/>
          <w:spacing w:val="0"/>
          <w:position w:val="0"/>
          <w:sz w:val="24"/>
          <w:shd w:fill="auto" w:val="clear"/>
        </w:rPr>
        <w:t xml:space="preserve"> del ristorante </w:t>
      </w:r>
      <w:r>
        <w:rPr>
          <w:rFonts w:ascii="Arial" w:hAnsi="Arial" w:cs="Arial" w:eastAsia="Arial"/>
          <w:b/>
          <w:color w:val="auto"/>
          <w:spacing w:val="0"/>
          <w:position w:val="0"/>
          <w:sz w:val="24"/>
          <w:shd w:fill="auto" w:val="clear"/>
        </w:rPr>
        <w:t xml:space="preserve">La Taverna</w:t>
      </w:r>
      <w:r>
        <w:rPr>
          <w:rFonts w:ascii="Arial" w:hAnsi="Arial" w:cs="Arial" w:eastAsia="Arial"/>
          <w:color w:val="auto"/>
          <w:spacing w:val="0"/>
          <w:position w:val="0"/>
          <w:sz w:val="24"/>
          <w:shd w:fill="auto" w:val="clear"/>
        </w:rPr>
        <w:t xml:space="preserve"> (1 stella Michelin) e Sebastiano Crivellaro di Malga Alta Carnia</w:t>
      </w:r>
    </w:p>
    <w:p>
      <w:pPr>
        <w:numPr>
          <w:ilvl w:val="0"/>
          <w:numId w:val="6"/>
        </w:numPr>
        <w:spacing w:before="0" w:after="0" w:line="276"/>
        <w:ind w:right="0" w:left="720" w:hanging="360"/>
        <w:jc w:val="both"/>
        <w:rPr>
          <w:rFonts w:ascii="Arial" w:hAnsi="Arial" w:cs="Arial" w:eastAsia="Arial"/>
          <w:color w:val="000000"/>
          <w:spacing w:val="0"/>
          <w:position w:val="0"/>
          <w:sz w:val="24"/>
          <w:u w:val="single"/>
          <w:shd w:fill="auto" w:val="clear"/>
        </w:rPr>
      </w:pPr>
      <w:r>
        <w:rPr>
          <w:rFonts w:ascii="Arial" w:hAnsi="Arial" w:cs="Arial" w:eastAsia="Arial"/>
          <w:color w:val="000000"/>
          <w:spacing w:val="0"/>
          <w:position w:val="0"/>
          <w:sz w:val="24"/>
          <w:u w:val="single"/>
          <w:shd w:fill="auto" w:val="clear"/>
        </w:rPr>
        <w:t xml:space="preserve">Episodio 2 </w:t>
      </w:r>
      <w:r>
        <w:rPr>
          <w:rFonts w:ascii="Arial" w:hAnsi="Arial" w:cs="Arial" w:eastAsia="Arial"/>
          <w:color w:val="000000"/>
          <w:spacing w:val="0"/>
          <w:position w:val="0"/>
          <w:sz w:val="24"/>
          <w:u w:val="single"/>
          <w:shd w:fill="auto" w:val="clear"/>
        </w:rPr>
        <w:t xml:space="preserve">–</w:t>
      </w:r>
      <w:r>
        <w:rPr>
          <w:rFonts w:ascii="Arial" w:hAnsi="Arial" w:cs="Arial" w:eastAsia="Arial"/>
          <w:color w:val="000000"/>
          <w:spacing w:val="0"/>
          <w:position w:val="0"/>
          <w:sz w:val="24"/>
          <w:u w:val="single"/>
          <w:shd w:fill="auto" w:val="clear"/>
        </w:rPr>
        <w:t xml:space="preserve"> 28 luglio: </w:t>
      </w:r>
      <w:r>
        <w:rPr>
          <w:rFonts w:ascii="Arial" w:hAnsi="Arial" w:cs="Arial" w:eastAsia="Arial"/>
          <w:color w:val="auto"/>
          <w:spacing w:val="0"/>
          <w:position w:val="0"/>
          <w:sz w:val="24"/>
          <w:shd w:fill="auto" w:val="clear"/>
        </w:rPr>
        <w:t xml:space="preserve">“</w:t>
      </w:r>
      <w:r>
        <w:rPr>
          <w:rFonts w:ascii="Arial" w:hAnsi="Arial" w:cs="Arial" w:eastAsia="Arial"/>
          <w:color w:val="000000"/>
          <w:spacing w:val="0"/>
          <w:position w:val="0"/>
          <w:sz w:val="24"/>
          <w:u w:val="single"/>
          <w:shd w:fill="auto" w:val="clear"/>
        </w:rPr>
        <w:t xml:space="preserve">Sottovuoto in cucina: Abbatti gli sprechi e semplifica il serv</w:t>
      </w:r>
      <w:r>
        <w:rPr>
          <w:rFonts w:ascii="Arial" w:hAnsi="Arial" w:cs="Arial" w:eastAsia="Arial"/>
          <w:color w:val="auto"/>
          <w:spacing w:val="0"/>
          <w:position w:val="0"/>
          <w:sz w:val="24"/>
          <w:shd w:fill="auto" w:val="clear"/>
        </w:rPr>
        <w:t xml:space="preserve">izio”, con lo </w:t>
      </w:r>
      <w:r>
        <w:rPr>
          <w:rFonts w:ascii="Arial" w:hAnsi="Arial" w:cs="Arial" w:eastAsia="Arial"/>
          <w:b/>
          <w:color w:val="auto"/>
          <w:spacing w:val="0"/>
          <w:position w:val="0"/>
          <w:sz w:val="24"/>
          <w:shd w:fill="auto" w:val="clear"/>
        </w:rPr>
        <w:t xml:space="preserve">Chef Matteo Romanelli </w:t>
      </w:r>
      <w:r>
        <w:rPr>
          <w:rFonts w:ascii="Arial" w:hAnsi="Arial" w:cs="Arial" w:eastAsia="Arial"/>
          <w:color w:val="auto"/>
          <w:spacing w:val="0"/>
          <w:position w:val="0"/>
          <w:sz w:val="24"/>
          <w:shd w:fill="auto" w:val="clear"/>
        </w:rPr>
        <w:t xml:space="preserve">del ristorante Il </w:t>
      </w:r>
      <w:r>
        <w:rPr>
          <w:rFonts w:ascii="Arial" w:hAnsi="Arial" w:cs="Arial" w:eastAsia="Arial"/>
          <w:b/>
          <w:color w:val="auto"/>
          <w:spacing w:val="0"/>
          <w:position w:val="0"/>
          <w:sz w:val="24"/>
          <w:shd w:fill="auto" w:val="clear"/>
        </w:rPr>
        <w:t xml:space="preserve">Piron dal Re </w:t>
      </w:r>
      <w:r>
        <w:rPr>
          <w:rFonts w:ascii="Arial" w:hAnsi="Arial" w:cs="Arial" w:eastAsia="Arial"/>
          <w:color w:val="auto"/>
          <w:spacing w:val="0"/>
          <w:position w:val="0"/>
          <w:sz w:val="24"/>
          <w:shd w:fill="auto" w:val="clear"/>
        </w:rPr>
        <w:t xml:space="preserve">e Nicola Pressacco della VTS</w:t>
      </w:r>
    </w:p>
    <w:p>
      <w:pPr>
        <w:numPr>
          <w:ilvl w:val="0"/>
          <w:numId w:val="6"/>
        </w:numPr>
        <w:spacing w:before="0" w:after="0" w:line="276"/>
        <w:ind w:right="0" w:left="720" w:hanging="360"/>
        <w:jc w:val="both"/>
        <w:rPr>
          <w:rFonts w:ascii="Arial" w:hAnsi="Arial" w:cs="Arial" w:eastAsia="Arial"/>
          <w:color w:val="000000"/>
          <w:spacing w:val="0"/>
          <w:position w:val="0"/>
          <w:sz w:val="24"/>
          <w:u w:val="single"/>
          <w:shd w:fill="auto" w:val="clear"/>
        </w:rPr>
      </w:pPr>
      <w:r>
        <w:rPr>
          <w:rFonts w:ascii="Arial" w:hAnsi="Arial" w:cs="Arial" w:eastAsia="Arial"/>
          <w:color w:val="000000"/>
          <w:spacing w:val="0"/>
          <w:position w:val="0"/>
          <w:sz w:val="24"/>
          <w:u w:val="single"/>
          <w:shd w:fill="auto" w:val="clear"/>
        </w:rPr>
        <w:t xml:space="preserve">Episodio 3 </w:t>
      </w:r>
      <w:r>
        <w:rPr>
          <w:rFonts w:ascii="Arial" w:hAnsi="Arial" w:cs="Arial" w:eastAsia="Arial"/>
          <w:color w:val="000000"/>
          <w:spacing w:val="0"/>
          <w:position w:val="0"/>
          <w:sz w:val="24"/>
          <w:u w:val="single"/>
          <w:shd w:fill="auto" w:val="clear"/>
        </w:rPr>
        <w:t xml:space="preserve">–</w:t>
      </w:r>
      <w:r>
        <w:rPr>
          <w:rFonts w:ascii="Arial" w:hAnsi="Arial" w:cs="Arial" w:eastAsia="Arial"/>
          <w:color w:val="000000"/>
          <w:spacing w:val="0"/>
          <w:position w:val="0"/>
          <w:sz w:val="24"/>
          <w:u w:val="single"/>
          <w:shd w:fill="auto" w:val="clear"/>
        </w:rPr>
        <w:t xml:space="preserve"> 30 luglio: </w:t>
      </w:r>
      <w:r>
        <w:rPr>
          <w:rFonts w:ascii="Arial" w:hAnsi="Arial" w:cs="Arial" w:eastAsia="Arial"/>
          <w:color w:val="auto"/>
          <w:spacing w:val="0"/>
          <w:position w:val="0"/>
          <w:sz w:val="24"/>
          <w:shd w:fill="auto" w:val="clear"/>
        </w:rPr>
        <w:t xml:space="preserve">“</w:t>
      </w:r>
      <w:r>
        <w:rPr>
          <w:rFonts w:ascii="Arial" w:hAnsi="Arial" w:cs="Arial" w:eastAsia="Arial"/>
          <w:color w:val="000000"/>
          <w:spacing w:val="0"/>
          <w:position w:val="0"/>
          <w:sz w:val="24"/>
          <w:u w:val="single"/>
          <w:shd w:fill="auto" w:val="clear"/>
        </w:rPr>
        <w:t xml:space="preserve">L’uovo di Colombo: ecco il trucco della pasticceria di qualità</w:t>
      </w:r>
      <w:r>
        <w:rPr>
          <w:rFonts w:ascii="Arial" w:hAnsi="Arial" w:cs="Arial" w:eastAsia="Arial"/>
          <w:color w:val="auto"/>
          <w:spacing w:val="0"/>
          <w:position w:val="0"/>
          <w:sz w:val="24"/>
          <w:shd w:fill="auto" w:val="clear"/>
        </w:rPr>
        <w:t xml:space="preserve">”, son Sebastiano Pascolo dell’Az. Agricola “Uova Pascolo” e </w:t>
      </w:r>
      <w:r>
        <w:rPr>
          <w:rFonts w:ascii="Arial" w:hAnsi="Arial" w:cs="Arial" w:eastAsia="Arial"/>
          <w:b/>
          <w:color w:val="auto"/>
          <w:spacing w:val="0"/>
          <w:position w:val="0"/>
          <w:sz w:val="24"/>
          <w:shd w:fill="auto" w:val="clear"/>
        </w:rPr>
        <w:t xml:space="preserve">Simone Bortoluss </w:t>
      </w:r>
      <w:r>
        <w:rPr>
          <w:rFonts w:ascii="Arial" w:hAnsi="Arial" w:cs="Arial" w:eastAsia="Arial"/>
          <w:color w:val="auto"/>
          <w:spacing w:val="0"/>
          <w:position w:val="0"/>
          <w:sz w:val="24"/>
          <w:shd w:fill="auto" w:val="clear"/>
        </w:rPr>
        <w:t xml:space="preserve">della </w:t>
      </w:r>
      <w:r>
        <w:rPr>
          <w:rFonts w:ascii="Arial" w:hAnsi="Arial" w:cs="Arial" w:eastAsia="Arial"/>
          <w:b/>
          <w:color w:val="auto"/>
          <w:spacing w:val="0"/>
          <w:position w:val="0"/>
          <w:sz w:val="24"/>
          <w:shd w:fill="auto" w:val="clear"/>
        </w:rPr>
        <w:t xml:space="preserve">Pasticceria Dolce Vita</w:t>
      </w:r>
    </w:p>
    <w:p>
      <w:pPr>
        <w:numPr>
          <w:ilvl w:val="0"/>
          <w:numId w:val="6"/>
        </w:numPr>
        <w:spacing w:before="0" w:after="0" w:line="276"/>
        <w:ind w:right="0" w:left="720" w:hanging="360"/>
        <w:jc w:val="both"/>
        <w:rPr>
          <w:rFonts w:ascii="Arial" w:hAnsi="Arial" w:cs="Arial" w:eastAsia="Arial"/>
          <w:color w:val="000000"/>
          <w:spacing w:val="0"/>
          <w:position w:val="0"/>
          <w:sz w:val="24"/>
          <w:u w:val="single"/>
          <w:shd w:fill="auto" w:val="clear"/>
        </w:rPr>
      </w:pPr>
      <w:r>
        <w:rPr>
          <w:rFonts w:ascii="Arial" w:hAnsi="Arial" w:cs="Arial" w:eastAsia="Arial"/>
          <w:color w:val="000000"/>
          <w:spacing w:val="0"/>
          <w:position w:val="0"/>
          <w:sz w:val="24"/>
          <w:u w:val="single"/>
          <w:shd w:fill="auto" w:val="clear"/>
        </w:rPr>
        <w:t xml:space="preserve">Episodio 4 </w:t>
      </w:r>
      <w:r>
        <w:rPr>
          <w:rFonts w:ascii="Arial" w:hAnsi="Arial" w:cs="Arial" w:eastAsia="Arial"/>
          <w:color w:val="000000"/>
          <w:spacing w:val="0"/>
          <w:position w:val="0"/>
          <w:sz w:val="24"/>
          <w:u w:val="single"/>
          <w:shd w:fill="auto" w:val="clear"/>
        </w:rPr>
        <w:t xml:space="preserve">–</w:t>
      </w:r>
      <w:r>
        <w:rPr>
          <w:rFonts w:ascii="Arial" w:hAnsi="Arial" w:cs="Arial" w:eastAsia="Arial"/>
          <w:color w:val="000000"/>
          <w:spacing w:val="0"/>
          <w:position w:val="0"/>
          <w:sz w:val="24"/>
          <w:u w:val="single"/>
          <w:shd w:fill="auto" w:val="clear"/>
        </w:rPr>
        <w:t xml:space="preserve"> 2 agosto: </w:t>
      </w:r>
      <w:r>
        <w:rPr>
          <w:rFonts w:ascii="Arial" w:hAnsi="Arial" w:cs="Arial" w:eastAsia="Arial"/>
          <w:color w:val="auto"/>
          <w:spacing w:val="0"/>
          <w:position w:val="0"/>
          <w:sz w:val="24"/>
          <w:shd w:fill="auto" w:val="clear"/>
        </w:rPr>
        <w:t xml:space="preserve">“</w:t>
      </w:r>
      <w:r>
        <w:rPr>
          <w:rFonts w:ascii="Arial" w:hAnsi="Arial" w:cs="Arial" w:eastAsia="Arial"/>
          <w:color w:val="000000"/>
          <w:spacing w:val="0"/>
          <w:position w:val="0"/>
          <w:sz w:val="24"/>
          <w:u w:val="single"/>
          <w:shd w:fill="auto" w:val="clear"/>
        </w:rPr>
        <w:t xml:space="preserve">Vegan time: moda o opportunità di business?</w:t>
      </w:r>
      <w:r>
        <w:rPr>
          <w:rFonts w:ascii="Arial" w:hAnsi="Arial" w:cs="Arial" w:eastAsia="Arial"/>
          <w:color w:val="auto"/>
          <w:spacing w:val="0"/>
          <w:position w:val="0"/>
          <w:sz w:val="24"/>
          <w:shd w:fill="auto" w:val="clear"/>
        </w:rPr>
        <w:t xml:space="preserve">”, con lo </w:t>
      </w:r>
      <w:r>
        <w:rPr>
          <w:rFonts w:ascii="Arial" w:hAnsi="Arial" w:cs="Arial" w:eastAsia="Arial"/>
          <w:b/>
          <w:color w:val="auto"/>
          <w:spacing w:val="0"/>
          <w:position w:val="0"/>
          <w:sz w:val="24"/>
          <w:shd w:fill="auto" w:val="clear"/>
        </w:rPr>
        <w:t xml:space="preserve">Chef Max Noacco </w:t>
      </w:r>
      <w:r>
        <w:rPr>
          <w:rFonts w:ascii="Arial" w:hAnsi="Arial" w:cs="Arial" w:eastAsia="Arial"/>
          <w:color w:val="auto"/>
          <w:spacing w:val="0"/>
          <w:position w:val="0"/>
          <w:sz w:val="24"/>
          <w:shd w:fill="auto" w:val="clear"/>
        </w:rPr>
        <w:t xml:space="preserve">del ristorante vegano </w:t>
      </w:r>
      <w:r>
        <w:rPr>
          <w:rFonts w:ascii="Arial" w:hAnsi="Arial" w:cs="Arial" w:eastAsia="Arial"/>
          <w:b/>
          <w:color w:val="auto"/>
          <w:spacing w:val="0"/>
          <w:position w:val="0"/>
          <w:sz w:val="24"/>
          <w:shd w:fill="auto" w:val="clear"/>
        </w:rPr>
        <w:t xml:space="preserve">Al Tiglio</w:t>
      </w:r>
      <w:r>
        <w:rPr>
          <w:rFonts w:ascii="Arial" w:hAnsi="Arial" w:cs="Arial" w:eastAsia="Arial"/>
          <w:color w:val="auto"/>
          <w:spacing w:val="0"/>
          <w:position w:val="0"/>
          <w:sz w:val="24"/>
          <w:shd w:fill="auto" w:val="clear"/>
        </w:rPr>
        <w:t xml:space="preserve"> e Caterina Romanelli dell’Az. Agricola L’Orto Felice</w:t>
      </w:r>
    </w:p>
    <w:p>
      <w:pPr>
        <w:numPr>
          <w:ilvl w:val="0"/>
          <w:numId w:val="6"/>
        </w:numPr>
        <w:spacing w:before="0" w:after="0" w:line="276"/>
        <w:ind w:right="0" w:left="720" w:hanging="360"/>
        <w:jc w:val="both"/>
        <w:rPr>
          <w:rFonts w:ascii="Arial" w:hAnsi="Arial" w:cs="Arial" w:eastAsia="Arial"/>
          <w:color w:val="000000"/>
          <w:spacing w:val="0"/>
          <w:position w:val="0"/>
          <w:sz w:val="24"/>
          <w:u w:val="single"/>
          <w:shd w:fill="auto" w:val="clear"/>
        </w:rPr>
      </w:pPr>
      <w:r>
        <w:rPr>
          <w:rFonts w:ascii="Arial" w:hAnsi="Arial" w:cs="Arial" w:eastAsia="Arial"/>
          <w:color w:val="000000"/>
          <w:spacing w:val="0"/>
          <w:position w:val="0"/>
          <w:sz w:val="24"/>
          <w:u w:val="single"/>
          <w:shd w:fill="auto" w:val="clear"/>
        </w:rPr>
        <w:t xml:space="preserve">Episodio 5 </w:t>
      </w:r>
      <w:r>
        <w:rPr>
          <w:rFonts w:ascii="Arial" w:hAnsi="Arial" w:cs="Arial" w:eastAsia="Arial"/>
          <w:color w:val="000000"/>
          <w:spacing w:val="0"/>
          <w:position w:val="0"/>
          <w:sz w:val="24"/>
          <w:u w:val="single"/>
          <w:shd w:fill="auto" w:val="clear"/>
        </w:rPr>
        <w:t xml:space="preserve">–</w:t>
      </w:r>
      <w:r>
        <w:rPr>
          <w:rFonts w:ascii="Arial" w:hAnsi="Arial" w:cs="Arial" w:eastAsia="Arial"/>
          <w:color w:val="000000"/>
          <w:spacing w:val="0"/>
          <w:position w:val="0"/>
          <w:sz w:val="24"/>
          <w:u w:val="single"/>
          <w:shd w:fill="auto" w:val="clear"/>
        </w:rPr>
        <w:t xml:space="preserve"> 4 agosto: </w:t>
      </w:r>
      <w:r>
        <w:rPr>
          <w:rFonts w:ascii="Arial" w:hAnsi="Arial" w:cs="Arial" w:eastAsia="Arial"/>
          <w:color w:val="auto"/>
          <w:spacing w:val="0"/>
          <w:position w:val="0"/>
          <w:sz w:val="24"/>
          <w:shd w:fill="auto" w:val="clear"/>
        </w:rPr>
        <w:t xml:space="preserve">“</w:t>
      </w:r>
      <w:r>
        <w:rPr>
          <w:rFonts w:ascii="Arial" w:hAnsi="Arial" w:cs="Arial" w:eastAsia="Arial"/>
          <w:color w:val="000000"/>
          <w:spacing w:val="0"/>
          <w:position w:val="0"/>
          <w:sz w:val="24"/>
          <w:u w:val="single"/>
          <w:shd w:fill="auto" w:val="clear"/>
        </w:rPr>
        <w:t xml:space="preserve">Riscopriamo i grani antichi: la tradizione che rende moderno il tuo menù</w:t>
      </w:r>
      <w:r>
        <w:rPr>
          <w:rFonts w:ascii="Arial" w:hAnsi="Arial" w:cs="Arial" w:eastAsia="Arial"/>
          <w:color w:val="auto"/>
          <w:spacing w:val="0"/>
          <w:position w:val="0"/>
          <w:sz w:val="24"/>
          <w:shd w:fill="auto" w:val="clear"/>
        </w:rPr>
        <w:t xml:space="preserve">”, con lo </w:t>
      </w:r>
      <w:r>
        <w:rPr>
          <w:rFonts w:ascii="Arial" w:hAnsi="Arial" w:cs="Arial" w:eastAsia="Arial"/>
          <w:b/>
          <w:color w:val="auto"/>
          <w:spacing w:val="0"/>
          <w:position w:val="0"/>
          <w:sz w:val="24"/>
          <w:shd w:fill="auto" w:val="clear"/>
        </w:rPr>
        <w:t xml:space="preserve">Chef Federico Mariutti</w:t>
      </w:r>
      <w:r>
        <w:rPr>
          <w:rFonts w:ascii="Arial" w:hAnsi="Arial" w:cs="Arial" w:eastAsia="Arial"/>
          <w:color w:val="auto"/>
          <w:spacing w:val="0"/>
          <w:position w:val="0"/>
          <w:sz w:val="24"/>
          <w:shd w:fill="auto" w:val="clear"/>
        </w:rPr>
        <w:t xml:space="preserve"> dell’ </w:t>
      </w:r>
      <w:r>
        <w:rPr>
          <w:rFonts w:ascii="Arial" w:hAnsi="Arial" w:cs="Arial" w:eastAsia="Arial"/>
          <w:b/>
          <w:color w:val="auto"/>
          <w:spacing w:val="0"/>
          <w:position w:val="0"/>
          <w:sz w:val="24"/>
          <w:shd w:fill="auto" w:val="clear"/>
        </w:rPr>
        <w:t xml:space="preserve">Osteria Turlonia</w:t>
      </w:r>
      <w:r>
        <w:rPr>
          <w:rFonts w:ascii="Arial" w:hAnsi="Arial" w:cs="Arial" w:eastAsia="Arial"/>
          <w:color w:val="auto"/>
          <w:spacing w:val="0"/>
          <w:position w:val="0"/>
          <w:sz w:val="24"/>
          <w:shd w:fill="auto" w:val="clear"/>
        </w:rPr>
        <w:t xml:space="preserve"> e Guido Lenarduzzi di #GraniAntichiFVG</w:t>
      </w:r>
    </w:p>
    <w:p>
      <w:pPr>
        <w:spacing w:before="0" w:after="0" w:line="276"/>
        <w:ind w:right="0" w:left="0" w:firstLine="0"/>
        <w:jc w:val="both"/>
        <w:rPr>
          <w:rFonts w:ascii="Arial" w:hAnsi="Arial" w:cs="Arial" w:eastAsia="Arial"/>
          <w:color w:val="auto"/>
          <w:spacing w:val="0"/>
          <w:position w:val="0"/>
          <w:sz w:val="24"/>
          <w:shd w:fill="auto" w:val="clear"/>
        </w:rPr>
      </w:pPr>
    </w:p>
    <w:p>
      <w:pPr>
        <w:spacing w:before="240" w:after="240" w:line="276"/>
        <w:ind w:right="0" w:left="0" w:firstLine="0"/>
        <w:jc w:val="both"/>
        <w:rPr>
          <w:rFonts w:ascii="Arial" w:hAnsi="Arial" w:cs="Arial" w:eastAsia="Arial"/>
          <w:color w:val="auto"/>
          <w:spacing w:val="0"/>
          <w:position w:val="0"/>
          <w:sz w:val="24"/>
          <w:shd w:fill="auto" w:val="clear"/>
        </w:rPr>
      </w:pPr>
      <w:r>
        <w:rPr>
          <w:rFonts w:ascii="Arial" w:hAnsi="Arial" w:cs="Arial" w:eastAsia="Arial"/>
          <w:i/>
          <w:color w:val="auto"/>
          <w:spacing w:val="0"/>
          <w:position w:val="0"/>
          <w:sz w:val="24"/>
          <w:shd w:fill="auto" w:val="clear"/>
        </w:rPr>
        <w:t xml:space="preserve">“Fare ristorazione oggi non è più preparare da mangiare e aspettare che entrino i clienti, anche perché i clienti non vogliono più semplicemente andare a ‘mangiare fuori’, ma sono alla ricerca di un'esperienza, che  va da una chiara identità differenziante del locale a un menù efficace e ricco di informazioni sugli ingredienti, fino all’interazione con camerieri formati e preparati e a un’offerta di piatti stagionali. Inoltre sono sempre più consapevoli di ciò che mangiano e cercano nel ristorante una risposta a intolleranze e allergie, così come alla volontà di provare dei prodotti nuovi, preferibilmente genuini e sani, biologici o di nicchia: di conseguenza, con Futuro e Ristorazione vogliamo continuare ad aiutare chef e ristoratori  ad andare incontro a queste nuove esigenze e trend in continuo cambiamento”</w:t>
      </w:r>
      <w:r>
        <w:rPr>
          <w:rFonts w:ascii="Arial" w:hAnsi="Arial" w:cs="Arial" w:eastAsia="Arial"/>
          <w:color w:val="auto"/>
          <w:spacing w:val="0"/>
          <w:position w:val="0"/>
          <w:sz w:val="24"/>
          <w:shd w:fill="auto" w:val="clear"/>
        </w:rPr>
        <w:t xml:space="preserve">, aggiunge Mauro Germani.</w:t>
      </w:r>
    </w:p>
    <w:p>
      <w:pPr>
        <w:spacing w:before="240" w:after="240" w:line="276"/>
        <w:ind w:right="0" w:left="0" w:firstLine="0"/>
        <w:jc w:val="both"/>
        <w:rPr>
          <w:rFonts w:ascii="Arial" w:hAnsi="Arial" w:cs="Arial" w:eastAsia="Arial"/>
          <w:b/>
          <w:i/>
          <w:color w:val="auto"/>
          <w:spacing w:val="0"/>
          <w:position w:val="0"/>
          <w:sz w:val="24"/>
          <w:shd w:fill="auto" w:val="clear"/>
        </w:rPr>
      </w:pPr>
    </w:p>
    <w:p>
      <w:pPr>
        <w:spacing w:before="240" w:after="240" w:line="276"/>
        <w:ind w:right="0" w:left="0" w:firstLine="0"/>
        <w:jc w:val="both"/>
        <w:rPr>
          <w:rFonts w:ascii="Arial" w:hAnsi="Arial" w:cs="Arial" w:eastAsia="Arial"/>
          <w:b/>
          <w:i/>
          <w:color w:val="auto"/>
          <w:spacing w:val="0"/>
          <w:position w:val="0"/>
          <w:sz w:val="24"/>
          <w:shd w:fill="auto" w:val="clear"/>
        </w:rPr>
      </w:pPr>
      <w:r>
        <w:rPr>
          <w:rFonts w:ascii="Arial" w:hAnsi="Arial" w:cs="Arial" w:eastAsia="Arial"/>
          <w:b/>
          <w:i/>
          <w:color w:val="auto"/>
          <w:spacing w:val="0"/>
          <w:position w:val="0"/>
          <w:sz w:val="24"/>
          <w:shd w:fill="auto" w:val="clear"/>
        </w:rPr>
        <w:t xml:space="preserve">Contatti:</w:t>
      </w:r>
    </w:p>
    <w:p>
      <w:pPr>
        <w:spacing w:before="240" w:after="240" w:line="276"/>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Ufficio Stampa Soplaya</w:t>
      </w:r>
    </w:p>
    <w:p>
      <w:pPr>
        <w:spacing w:before="240" w:after="24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Bruna Coppolino           </w:t>
        <w:tab/>
      </w:r>
      <w:r>
        <w:rPr>
          <w:rFonts w:ascii="Arial" w:hAnsi="Arial" w:cs="Arial" w:eastAsia="Arial"/>
          <w:color w:val="0000FF"/>
          <w:spacing w:val="0"/>
          <w:position w:val="0"/>
          <w:sz w:val="24"/>
          <w:shd w:fill="auto" w:val="clear"/>
        </w:rPr>
        <w:t xml:space="preserve">bruna@saykudos.co</w:t>
      </w:r>
      <w:r>
        <w:rPr>
          <w:rFonts w:ascii="Arial" w:hAnsi="Arial" w:cs="Arial" w:eastAsia="Arial"/>
          <w:color w:val="auto"/>
          <w:spacing w:val="0"/>
          <w:position w:val="0"/>
          <w:sz w:val="24"/>
          <w:shd w:fill="auto" w:val="clear"/>
        </w:rPr>
        <w:t xml:space="preserve">               </w:t>
        <w:tab/>
        <w:t xml:space="preserve">349 82 18 547</w:t>
      </w:r>
    </w:p>
    <w:p>
      <w:pPr>
        <w:spacing w:before="240" w:after="24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Valentina Tornielli         </w:t>
        <w:tab/>
      </w:r>
      <w:r>
        <w:rPr>
          <w:rFonts w:ascii="Arial" w:hAnsi="Arial" w:cs="Arial" w:eastAsia="Arial"/>
          <w:color w:val="0000FF"/>
          <w:spacing w:val="0"/>
          <w:position w:val="0"/>
          <w:sz w:val="24"/>
          <w:shd w:fill="auto" w:val="clear"/>
        </w:rPr>
        <w:t xml:space="preserve">valentina@saykudos.co</w:t>
      </w:r>
      <w:r>
        <w:rPr>
          <w:rFonts w:ascii="Arial" w:hAnsi="Arial" w:cs="Arial" w:eastAsia="Arial"/>
          <w:color w:val="auto"/>
          <w:spacing w:val="0"/>
          <w:position w:val="0"/>
          <w:sz w:val="24"/>
          <w:shd w:fill="auto" w:val="clear"/>
        </w:rPr>
        <w:t xml:space="preserve">          </w:t>
        <w:tab/>
        <w:t xml:space="preserve">331 38 64 774</w:t>
      </w:r>
    </w:p>
    <w:p>
      <w:pPr>
        <w:spacing w:before="240" w:after="240" w:line="240"/>
        <w:ind w:right="0" w:left="0" w:firstLine="0"/>
        <w:jc w:val="both"/>
        <w:rPr>
          <w:rFonts w:ascii="Arial" w:hAnsi="Arial" w:cs="Arial" w:eastAsia="Arial"/>
          <w:i/>
          <w:color w:val="auto"/>
          <w:spacing w:val="0"/>
          <w:position w:val="0"/>
          <w:sz w:val="32"/>
          <w:shd w:fill="auto" w:val="clear"/>
        </w:rPr>
      </w:pPr>
      <w:r>
        <w:rPr>
          <w:rFonts w:ascii="Arial" w:hAnsi="Arial" w:cs="Arial" w:eastAsia="Arial"/>
          <w:color w:val="auto"/>
          <w:spacing w:val="0"/>
          <w:position w:val="0"/>
          <w:sz w:val="24"/>
          <w:shd w:fill="auto" w:val="clear"/>
        </w:rPr>
        <w:t xml:space="preserve">Alessandro Bono          </w:t>
        <w:tab/>
      </w:r>
      <w:r>
        <w:rPr>
          <w:rFonts w:ascii="Arial" w:hAnsi="Arial" w:cs="Arial" w:eastAsia="Arial"/>
          <w:color w:val="0000FF"/>
          <w:spacing w:val="0"/>
          <w:position w:val="0"/>
          <w:sz w:val="24"/>
          <w:shd w:fill="auto" w:val="clear"/>
        </w:rPr>
        <w:t xml:space="preserve">alessandro@saykudos.co</w:t>
      </w:r>
      <w:r>
        <w:rPr>
          <w:rFonts w:ascii="Arial" w:hAnsi="Arial" w:cs="Arial" w:eastAsia="Arial"/>
          <w:color w:val="auto"/>
          <w:spacing w:val="0"/>
          <w:position w:val="0"/>
          <w:sz w:val="24"/>
          <w:shd w:fill="auto" w:val="clear"/>
        </w:rPr>
        <w:t xml:space="preserve">       </w:t>
        <w:tab/>
        <w:t xml:space="preserve">347 05 18 455</w:t>
      </w:r>
      <w:r>
        <w:rPr>
          <w:rFonts w:ascii="Arial" w:hAnsi="Arial" w:cs="Arial" w:eastAsia="Arial"/>
          <w:i/>
          <w:color w:val="auto"/>
          <w:spacing w:val="0"/>
          <w:position w:val="0"/>
          <w:sz w:val="24"/>
          <w:shd w:fill="auto" w:val="clear"/>
        </w:rPr>
        <w:t xml:space="preserve"> </w:t>
      </w:r>
    </w:p>
    <w:p>
      <w:pPr>
        <w:spacing w:before="0" w:after="0" w:line="276"/>
        <w:ind w:right="0" w:left="0" w:firstLine="0"/>
        <w:jc w:val="center"/>
        <w:rPr>
          <w:rFonts w:ascii="Arial" w:hAnsi="Arial" w:cs="Arial" w:eastAsia="Arial"/>
          <w:i/>
          <w:color w:val="auto"/>
          <w:spacing w:val="0"/>
          <w:position w:val="0"/>
          <w:sz w:val="24"/>
          <w:shd w:fill="auto" w:val="clear"/>
        </w:rPr>
      </w:pPr>
    </w:p>
    <w:p>
      <w:pPr>
        <w:spacing w:before="240" w:after="240" w:line="276"/>
        <w:ind w:right="0" w:left="0" w:firstLine="0"/>
        <w:jc w:val="both"/>
        <w:rPr>
          <w:rFonts w:ascii="Arial" w:hAnsi="Arial" w:cs="Arial" w:eastAsia="Arial"/>
          <w:i/>
          <w:color w:val="auto"/>
          <w:spacing w:val="0"/>
          <w:position w:val="0"/>
          <w:sz w:val="24"/>
          <w:shd w:fill="auto" w:val="clear"/>
        </w:rPr>
      </w:pPr>
      <w:r>
        <w:rPr>
          <w:rFonts w:ascii="Arial" w:hAnsi="Arial" w:cs="Arial" w:eastAsia="Arial"/>
          <w:b/>
          <w:i/>
          <w:color w:val="999999"/>
          <w:spacing w:val="0"/>
          <w:position w:val="0"/>
          <w:sz w:val="20"/>
          <w:shd w:fill="auto" w:val="clear"/>
        </w:rPr>
        <w:t xml:space="preserve">About Soplaya</w:t>
      </w:r>
    </w:p>
    <w:p>
      <w:pPr>
        <w:spacing w:before="240" w:after="240" w:line="276"/>
        <w:ind w:right="0" w:left="0" w:firstLine="0"/>
        <w:jc w:val="both"/>
        <w:rPr>
          <w:rFonts w:ascii="Arial" w:hAnsi="Arial" w:cs="Arial" w:eastAsia="Arial"/>
          <w:i/>
          <w:color w:val="auto"/>
          <w:spacing w:val="0"/>
          <w:position w:val="0"/>
          <w:sz w:val="24"/>
          <w:shd w:fill="auto" w:val="clear"/>
        </w:rPr>
      </w:pPr>
      <w:r>
        <w:rPr>
          <w:rFonts w:ascii="Arial" w:hAnsi="Arial" w:cs="Arial" w:eastAsia="Arial"/>
          <w:i/>
          <w:color w:val="999999"/>
          <w:spacing w:val="0"/>
          <w:position w:val="0"/>
          <w:sz w:val="20"/>
          <w:shd w:fill="auto" w:val="clear"/>
        </w:rPr>
        <w:t xml:space="preserve">Soplaya è un marketplace per le forniture della ristorazione che mette in contatto, ad oggi, circa 1.300 ristoranti con più di 250 produttori in tutta Italia, offrendo sul suo “mercato digitale” oltre 10.000 prodotti, in molti casi provenienti da presidi slow food o introvabili altrove. Fondata nel 2018 da Mauro Germani, Gian Carlo Cesarin, Ivan Litsvinenka e Davide Marchesi, ha chiuso il 2020 con un fatturato di 1,7 milioni di euro e conta già 2 hub in Veneto, con l’obiettivo di coprire l’intero nord Italia entro fine anno.</w:t>
      </w:r>
    </w:p>
  </w:body>
</w:document>
</file>

<file path=word/numbering.xml><?xml version="1.0" encoding="utf-8"?>
<w:numbering xmlns:w="http://schemas.openxmlformats.org/wordprocessingml/2006/main">
  <w:abstractNum w:abstractNumId="0">
    <w:lvl w:ilvl="0">
      <w:start w:val="1"/>
      <w:numFmt w:val="bullet"/>
      <w:lvlText w:val="•"/>
    </w:lvl>
  </w:abstractNum>
  <w:num w:numId="6">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numbering.xml" Id="docRId3" Type="http://schemas.openxmlformats.org/officeDocument/2006/relationships/numbering" /><Relationship Target="embeddings/oleObject0.bin" Id="docRId0" Type="http://schemas.openxmlformats.org/officeDocument/2006/relationships/oleObject" /><Relationship TargetMode="External" Target="http://www.futuroeristorazione.it/" Id="docRId2" Type="http://schemas.openxmlformats.org/officeDocument/2006/relationships/hyperlink" /><Relationship Target="styles.xml" Id="docRId4" Type="http://schemas.openxmlformats.org/officeDocument/2006/relationships/styles" /></Relationships>
</file>